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969" w:rsidRDefault="00C946CF" w:rsidP="00440969">
      <w:r>
        <w:rPr>
          <w:noProof/>
          <w:lang w:eastAsia="de-DE"/>
        </w:rPr>
        <w:drawing>
          <wp:inline distT="0" distB="0" distL="0" distR="0" wp14:anchorId="79435CBF" wp14:editId="13B2D2BF">
            <wp:extent cx="5972810" cy="1054735"/>
            <wp:effectExtent l="0" t="0" r="889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9E1" w:rsidRDefault="001979E1" w:rsidP="00170034">
      <w:pPr>
        <w:rPr>
          <w:b/>
        </w:rPr>
      </w:pPr>
    </w:p>
    <w:p w:rsidR="00170034" w:rsidRPr="003B4B7B" w:rsidRDefault="00170034" w:rsidP="00170034">
      <w:pPr>
        <w:rPr>
          <w:b/>
        </w:rPr>
      </w:pPr>
      <w:r w:rsidRPr="00431AD7">
        <w:rPr>
          <w:b/>
        </w:rPr>
        <w:t>Empfehlungen nach einer Kopfverletzung</w:t>
      </w:r>
    </w:p>
    <w:p w:rsidR="00170034" w:rsidRPr="00070330" w:rsidRDefault="00170034" w:rsidP="00170034">
      <w:r w:rsidRPr="00070330">
        <w:t xml:space="preserve">Liebe Eltern, </w:t>
      </w:r>
    </w:p>
    <w:p w:rsidR="00170034" w:rsidRPr="00070330" w:rsidRDefault="00170034" w:rsidP="00170034">
      <w:r w:rsidRPr="00070330">
        <w:t>ihr Kind wurde</w:t>
      </w:r>
      <w:r>
        <w:t xml:space="preserve"> heute</w:t>
      </w:r>
      <w:r w:rsidRPr="00070330">
        <w:t xml:space="preserve"> nach einer Kopfverletzung in unserer </w:t>
      </w:r>
      <w:r>
        <w:t>Praxis</w:t>
      </w:r>
      <w:r w:rsidRPr="00070330">
        <w:t xml:space="preserve"> ambulant vorgestellt</w:t>
      </w:r>
      <w:r>
        <w:t xml:space="preserve">. </w:t>
      </w:r>
      <w:r w:rsidRPr="00070330">
        <w:t>Wir haben keine schwerwiegende Verletzung festgestellt.</w:t>
      </w:r>
    </w:p>
    <w:p w:rsidR="00170034" w:rsidRPr="00070330" w:rsidRDefault="00170034" w:rsidP="00170034">
      <w:r w:rsidRPr="00070330">
        <w:t xml:space="preserve">Zur Sicherheit geben wir Ihnen noch einige Empfehlungen für die nächsten </w:t>
      </w:r>
      <w:r w:rsidR="001979E1">
        <w:t>Tage</w:t>
      </w:r>
      <w:r w:rsidRPr="00070330">
        <w:t>.</w:t>
      </w:r>
    </w:p>
    <w:p w:rsidR="00170034" w:rsidRPr="001979E1" w:rsidRDefault="00170034" w:rsidP="00170034">
      <w:pPr>
        <w:rPr>
          <w:i/>
        </w:rPr>
      </w:pPr>
      <w:r w:rsidRPr="001979E1">
        <w:rPr>
          <w:i/>
        </w:rPr>
        <w:t>Können noch ernsthafte Komplikationen auftreten?</w:t>
      </w:r>
    </w:p>
    <w:p w:rsidR="00170034" w:rsidRPr="00070330" w:rsidRDefault="00170034" w:rsidP="00170034">
      <w:r w:rsidRPr="00070330">
        <w:t>Komplikationen sind sehr selten. Bei den folgenden Symptomen ist jedoch eine sofortige Wiedervorstellung oder ärztliche Untersuchung erforderlich:</w:t>
      </w:r>
    </w:p>
    <w:p w:rsidR="00170034" w:rsidRPr="00070330" w:rsidRDefault="00170034" w:rsidP="00170034">
      <w:pPr>
        <w:spacing w:after="0"/>
      </w:pPr>
      <w:r>
        <w:t>-</w:t>
      </w:r>
      <w:r w:rsidRPr="00070330">
        <w:t>Zunehmende schwere Kopfschmerzen</w:t>
      </w:r>
    </w:p>
    <w:p w:rsidR="00170034" w:rsidRPr="00070330" w:rsidRDefault="00170034" w:rsidP="00170034">
      <w:pPr>
        <w:spacing w:after="0"/>
      </w:pPr>
      <w:r>
        <w:t>-</w:t>
      </w:r>
      <w:r w:rsidRPr="00070330">
        <w:t>Wiederholtes oder andauerndes Erbrechen</w:t>
      </w:r>
    </w:p>
    <w:p w:rsidR="00170034" w:rsidRPr="00070330" w:rsidRDefault="00170034" w:rsidP="00170034">
      <w:pPr>
        <w:spacing w:after="0"/>
      </w:pPr>
      <w:r>
        <w:t>-</w:t>
      </w:r>
      <w:r w:rsidRPr="00070330">
        <w:t>Kind zunehmend schläfrig und schwer erweckbar</w:t>
      </w:r>
    </w:p>
    <w:p w:rsidR="00170034" w:rsidRPr="00070330" w:rsidRDefault="00170034" w:rsidP="00170034">
      <w:pPr>
        <w:spacing w:after="0"/>
      </w:pPr>
      <w:r>
        <w:t>-</w:t>
      </w:r>
      <w:r w:rsidRPr="00070330">
        <w:t>Verwirrtheit</w:t>
      </w:r>
    </w:p>
    <w:p w:rsidR="00170034" w:rsidRPr="00070330" w:rsidRDefault="00170034" w:rsidP="00170034">
      <w:r>
        <w:t>-Gangunsicherheit</w:t>
      </w:r>
    </w:p>
    <w:p w:rsidR="00170034" w:rsidRPr="001979E1" w:rsidRDefault="00170034" w:rsidP="00170034">
      <w:pPr>
        <w:rPr>
          <w:i/>
        </w:rPr>
      </w:pPr>
      <w:r w:rsidRPr="001979E1">
        <w:rPr>
          <w:i/>
        </w:rPr>
        <w:t>Welche Beschwerden sind in den ersten Tagen normal?</w:t>
      </w:r>
    </w:p>
    <w:p w:rsidR="00170034" w:rsidRPr="00070330" w:rsidRDefault="00170034" w:rsidP="00170034">
      <w:pPr>
        <w:spacing w:after="0"/>
      </w:pPr>
      <w:r>
        <w:t>-</w:t>
      </w:r>
      <w:r w:rsidRPr="00070330">
        <w:t>Leichte Kopfschmerzen</w:t>
      </w:r>
    </w:p>
    <w:p w:rsidR="00170034" w:rsidRDefault="00170034" w:rsidP="00170034">
      <w:pPr>
        <w:spacing w:after="0"/>
      </w:pPr>
      <w:r>
        <w:t>-Leichte Übelkeit</w:t>
      </w:r>
    </w:p>
    <w:p w:rsidR="00170034" w:rsidRPr="00070330" w:rsidRDefault="00170034" w:rsidP="00170034">
      <w:pPr>
        <w:spacing w:after="0"/>
      </w:pPr>
      <w:r>
        <w:t>-</w:t>
      </w:r>
      <w:r w:rsidRPr="00070330">
        <w:t>Stimmungsschwankungen und schlechte Laune</w:t>
      </w:r>
    </w:p>
    <w:p w:rsidR="00170034" w:rsidRPr="00070330" w:rsidRDefault="00170034" w:rsidP="00170034">
      <w:r>
        <w:t>-</w:t>
      </w:r>
      <w:r w:rsidRPr="00070330">
        <w:t>Verringertes Konzentrationsvermögen</w:t>
      </w:r>
    </w:p>
    <w:p w:rsidR="00170034" w:rsidRPr="001979E1" w:rsidRDefault="00170034" w:rsidP="00170034">
      <w:pPr>
        <w:rPr>
          <w:i/>
        </w:rPr>
      </w:pPr>
      <w:r w:rsidRPr="001979E1">
        <w:rPr>
          <w:i/>
        </w:rPr>
        <w:t>Was können Sie als Eltern tun, um die Genesung zu fördern:</w:t>
      </w:r>
    </w:p>
    <w:p w:rsidR="00170034" w:rsidRPr="00070330" w:rsidRDefault="00170034" w:rsidP="00170034">
      <w:pPr>
        <w:spacing w:after="0"/>
      </w:pPr>
      <w:r>
        <w:t>-</w:t>
      </w:r>
      <w:r w:rsidRPr="00070330">
        <w:t>Das Kind nicht allein lassen und in der ersten Nacht zweimal w</w:t>
      </w:r>
      <w:r>
        <w:t xml:space="preserve">ecken, um zu sehen, ob es normal </w:t>
      </w:r>
      <w:r w:rsidRPr="00070330">
        <w:t xml:space="preserve">reagiert. </w:t>
      </w:r>
    </w:p>
    <w:p w:rsidR="00170034" w:rsidRPr="00070330" w:rsidRDefault="00170034" w:rsidP="00170034">
      <w:pPr>
        <w:spacing w:after="0"/>
      </w:pPr>
      <w:r>
        <w:t>-</w:t>
      </w:r>
      <w:r w:rsidRPr="00070330">
        <w:t>Anstrengungen in den nächsten Tagen bzw. bis zum Verschwinden der Beschwerden vermeiden.</w:t>
      </w:r>
    </w:p>
    <w:p w:rsidR="00170034" w:rsidRPr="00070330" w:rsidRDefault="00170034" w:rsidP="00170034">
      <w:pPr>
        <w:spacing w:after="0"/>
      </w:pPr>
      <w:r>
        <w:t>-</w:t>
      </w:r>
      <w:r w:rsidRPr="00070330">
        <w:t>Fernsehen und Computerspiele vermeiden.</w:t>
      </w:r>
    </w:p>
    <w:p w:rsidR="00170034" w:rsidRPr="00070330" w:rsidRDefault="00170034" w:rsidP="00170034">
      <w:pPr>
        <w:spacing w:after="0"/>
      </w:pPr>
      <w:r>
        <w:t>-</w:t>
      </w:r>
      <w:r w:rsidRPr="00070330">
        <w:t>Direkte Sonneneinstrahlung vermeiden.</w:t>
      </w:r>
    </w:p>
    <w:p w:rsidR="00170034" w:rsidRPr="00070330" w:rsidRDefault="00170034" w:rsidP="00170034">
      <w:pPr>
        <w:spacing w:after="0"/>
      </w:pPr>
      <w:r>
        <w:t>-</w:t>
      </w:r>
      <w:r w:rsidRPr="00070330">
        <w:t>Paracetamol darf gegeben werden.</w:t>
      </w:r>
    </w:p>
    <w:p w:rsidR="00170034" w:rsidRPr="00170034" w:rsidRDefault="00170034" w:rsidP="00170034">
      <w:pPr>
        <w:rPr>
          <w:sz w:val="16"/>
          <w:szCs w:val="16"/>
        </w:rPr>
      </w:pPr>
    </w:p>
    <w:p w:rsidR="00170034" w:rsidRPr="00070330" w:rsidRDefault="00170034" w:rsidP="00170034">
      <w:r w:rsidRPr="00070330">
        <w:t>Für weitere Informationen, Rückfragen oder bei Unsicherheiten:</w:t>
      </w:r>
    </w:p>
    <w:p w:rsidR="00170034" w:rsidRPr="00070330" w:rsidRDefault="00170034" w:rsidP="00170034">
      <w:r w:rsidRPr="00070330">
        <w:t>Bitte kontaktieren Sie</w:t>
      </w:r>
      <w:r>
        <w:t xml:space="preserve"> uns oder den Kinderarzt bzw. Hausarzt i</w:t>
      </w:r>
      <w:r w:rsidRPr="00070330">
        <w:t xml:space="preserve">hres Kindes. </w:t>
      </w:r>
    </w:p>
    <w:p w:rsidR="00170034" w:rsidRPr="00070330" w:rsidRDefault="00170034" w:rsidP="00170034">
      <w:r w:rsidRPr="00070330">
        <w:t>Falls nicht erreichbar:</w:t>
      </w:r>
    </w:p>
    <w:p w:rsidR="00170034" w:rsidRPr="00070330" w:rsidRDefault="00170034" w:rsidP="00170034">
      <w:r w:rsidRPr="00070330">
        <w:t xml:space="preserve">Kindernotaufnahme der Klinik für Kinderchirurgie und der </w:t>
      </w:r>
    </w:p>
    <w:p w:rsidR="00170034" w:rsidRPr="00070330" w:rsidRDefault="00170034" w:rsidP="00170034">
      <w:r w:rsidRPr="00070330">
        <w:t xml:space="preserve">Klinik für Kinder- und Jugendmedizin, UKSH, Campus Lübeck: </w:t>
      </w:r>
    </w:p>
    <w:p w:rsidR="00170034" w:rsidRPr="00070330" w:rsidRDefault="00170034" w:rsidP="00170034">
      <w:r w:rsidRPr="00070330">
        <w:t>0451/500-43010 (0 - 24 Uhr)</w:t>
      </w:r>
    </w:p>
    <w:p w:rsidR="00170034" w:rsidRDefault="00170034" w:rsidP="00170034">
      <w:r w:rsidRPr="00070330">
        <w:t>Der Inhalt dieses Bogens wird regelmäßig überarbeitet. Die Angaben dienen der Elterninformation. Sie ersetzen nicht die ärztliche Beurteilung, Empfehlung, Diagnose und Behandlung.</w:t>
      </w:r>
      <w:bookmarkStart w:id="0" w:name="_GoBack"/>
      <w:bookmarkEnd w:id="0"/>
    </w:p>
    <w:sectPr w:rsidR="00170034" w:rsidSect="00170034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CF"/>
    <w:rsid w:val="00170034"/>
    <w:rsid w:val="001979E1"/>
    <w:rsid w:val="00440969"/>
    <w:rsid w:val="004B46CF"/>
    <w:rsid w:val="007E3D2C"/>
    <w:rsid w:val="00C946CF"/>
    <w:rsid w:val="00D9305E"/>
    <w:rsid w:val="00E5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4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4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E2B60-3972-44BE-A49D-5FB49F4FA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UKSH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Ortfeld, Andrea</dc:creator>
  <cp:lastModifiedBy>Ortfeld, Andrea</cp:lastModifiedBy>
  <cp:revision>3</cp:revision>
  <dcterms:created xsi:type="dcterms:W3CDTF">2018-03-24T23:04:00Z</dcterms:created>
  <dcterms:modified xsi:type="dcterms:W3CDTF">2018-03-27T08:56:00Z</dcterms:modified>
</cp:coreProperties>
</file>